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7AD1D" w14:textId="77777777" w:rsidR="006A730D" w:rsidRPr="00EA1E5A" w:rsidRDefault="006A730D" w:rsidP="006A730D">
      <w:pPr>
        <w:spacing w:before="60" w:after="60"/>
        <w:jc w:val="center"/>
        <w:rPr>
          <w:b/>
          <w:szCs w:val="22"/>
        </w:rPr>
      </w:pPr>
      <w:r w:rsidRPr="00EA1E5A">
        <w:rPr>
          <w:b/>
          <w:szCs w:val="22"/>
        </w:rPr>
        <w:t>ООО «</w:t>
      </w:r>
      <w:r w:rsidR="000E0E31" w:rsidRPr="000E0E31">
        <w:rPr>
          <w:b/>
          <w:szCs w:val="22"/>
        </w:rPr>
        <w:t>Зерновой экспорт</w:t>
      </w:r>
      <w:r w:rsidRPr="00EA1E5A">
        <w:rPr>
          <w:b/>
          <w:szCs w:val="22"/>
        </w:rPr>
        <w:t>»</w:t>
      </w:r>
    </w:p>
    <w:p w14:paraId="7E59024E" w14:textId="77777777" w:rsidR="006A730D" w:rsidRPr="00EA1E5A" w:rsidRDefault="006A730D" w:rsidP="005671A8">
      <w:pPr>
        <w:spacing w:before="120"/>
        <w:jc w:val="center"/>
        <w:rPr>
          <w:b/>
          <w:szCs w:val="22"/>
        </w:rPr>
      </w:pPr>
      <w:r w:rsidRPr="00EA1E5A">
        <w:rPr>
          <w:b/>
          <w:szCs w:val="22"/>
        </w:rPr>
        <w:t>СПИСОК ДОКУМЕНТОВ</w:t>
      </w:r>
      <w:r>
        <w:rPr>
          <w:b/>
          <w:szCs w:val="22"/>
        </w:rPr>
        <w:t>,</w:t>
      </w:r>
    </w:p>
    <w:p w14:paraId="37BA6332" w14:textId="7B6EFE49" w:rsidR="008479DE" w:rsidRDefault="006A730D" w:rsidP="00F771B1">
      <w:pPr>
        <w:spacing w:before="60" w:after="60"/>
        <w:jc w:val="center"/>
        <w:rPr>
          <w:b/>
          <w:sz w:val="22"/>
          <w:szCs w:val="22"/>
        </w:rPr>
      </w:pPr>
      <w:r w:rsidRPr="00EA1E5A">
        <w:rPr>
          <w:b/>
          <w:sz w:val="20"/>
          <w:szCs w:val="22"/>
        </w:rPr>
        <w:t xml:space="preserve"> </w:t>
      </w:r>
      <w:r w:rsidRPr="00EA1E5A">
        <w:rPr>
          <w:b/>
          <w:sz w:val="22"/>
          <w:szCs w:val="22"/>
        </w:rPr>
        <w:t xml:space="preserve">необходимых для заключения </w:t>
      </w:r>
      <w:r w:rsidR="00E13EEF">
        <w:rPr>
          <w:b/>
          <w:sz w:val="22"/>
          <w:szCs w:val="22"/>
        </w:rPr>
        <w:t>д</w:t>
      </w:r>
      <w:r w:rsidRPr="00EA1E5A">
        <w:rPr>
          <w:b/>
          <w:sz w:val="22"/>
          <w:szCs w:val="22"/>
        </w:rPr>
        <w:t xml:space="preserve">оговора поставки сельскохозяйственной </w:t>
      </w:r>
      <w:r w:rsidRPr="000E0E31">
        <w:rPr>
          <w:b/>
          <w:sz w:val="22"/>
          <w:szCs w:val="22"/>
        </w:rPr>
        <w:t xml:space="preserve">продукции </w:t>
      </w:r>
      <w:r w:rsidR="001062AD" w:rsidRPr="000E0E31">
        <w:rPr>
          <w:b/>
          <w:sz w:val="22"/>
          <w:szCs w:val="22"/>
        </w:rPr>
        <w:t>(КОМ</w:t>
      </w:r>
      <w:r w:rsidR="00683905" w:rsidRPr="000E0E31">
        <w:rPr>
          <w:b/>
          <w:sz w:val="22"/>
          <w:szCs w:val="22"/>
        </w:rPr>
        <w:t>)</w:t>
      </w:r>
    </w:p>
    <w:p w14:paraId="047C4E8F" w14:textId="77777777" w:rsidR="008D1AB9" w:rsidRPr="00922B6E" w:rsidRDefault="008D1AB9" w:rsidP="00B04A35">
      <w:pPr>
        <w:tabs>
          <w:tab w:val="left" w:pos="173"/>
          <w:tab w:val="left" w:pos="3086"/>
        </w:tabs>
        <w:ind w:left="471"/>
        <w:jc w:val="both"/>
        <w:rPr>
          <w:i/>
          <w:sz w:val="22"/>
          <w:szCs w:val="22"/>
        </w:rPr>
      </w:pPr>
    </w:p>
    <w:p w14:paraId="2FDE6BD0" w14:textId="77777777" w:rsidR="00584469" w:rsidRPr="00407D94" w:rsidRDefault="00727DFE" w:rsidP="00990F52">
      <w:pPr>
        <w:tabs>
          <w:tab w:val="left" w:pos="284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584469">
        <w:rPr>
          <w:sz w:val="22"/>
          <w:szCs w:val="22"/>
        </w:rPr>
        <w:t xml:space="preserve">1.  Анкета </w:t>
      </w:r>
      <w:r w:rsidR="00584469" w:rsidRPr="00407D94">
        <w:rPr>
          <w:sz w:val="22"/>
          <w:szCs w:val="22"/>
        </w:rPr>
        <w:t>Контрагента (</w:t>
      </w:r>
      <w:r w:rsidR="00584469">
        <w:rPr>
          <w:i/>
          <w:sz w:val="22"/>
          <w:szCs w:val="22"/>
        </w:rPr>
        <w:t xml:space="preserve">по форме </w:t>
      </w:r>
      <w:r w:rsidR="00584469" w:rsidRPr="003F0CA9">
        <w:rPr>
          <w:i/>
          <w:sz w:val="22"/>
          <w:szCs w:val="22"/>
        </w:rPr>
        <w:t xml:space="preserve">ООО </w:t>
      </w:r>
      <w:r w:rsidR="00381B31">
        <w:rPr>
          <w:i/>
          <w:sz w:val="22"/>
          <w:szCs w:val="22"/>
        </w:rPr>
        <w:t>«</w:t>
      </w:r>
      <w:r w:rsidR="000E0E31" w:rsidRPr="000E0E31">
        <w:rPr>
          <w:i/>
          <w:sz w:val="22"/>
          <w:szCs w:val="22"/>
        </w:rPr>
        <w:t>Зерновой экспорт</w:t>
      </w:r>
      <w:r w:rsidR="00584469" w:rsidRPr="003F0CA9">
        <w:rPr>
          <w:i/>
          <w:sz w:val="22"/>
          <w:szCs w:val="22"/>
        </w:rPr>
        <w:t>»);</w:t>
      </w:r>
    </w:p>
    <w:p w14:paraId="02DAD652" w14:textId="77777777" w:rsidR="00584469" w:rsidRDefault="00584469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2. Письмо-подтверждение юридического статуса вместе с Согласием на обработку персональных данных (</w:t>
      </w:r>
      <w:r w:rsidRPr="004C6B9A">
        <w:rPr>
          <w:i/>
          <w:sz w:val="22"/>
          <w:szCs w:val="22"/>
        </w:rPr>
        <w:t>по форме</w:t>
      </w:r>
      <w:r>
        <w:rPr>
          <w:i/>
          <w:sz w:val="22"/>
          <w:szCs w:val="22"/>
        </w:rPr>
        <w:t xml:space="preserve"> </w:t>
      </w:r>
      <w:r w:rsidRPr="004C6B9A">
        <w:rPr>
          <w:i/>
          <w:sz w:val="22"/>
          <w:szCs w:val="22"/>
        </w:rPr>
        <w:t>ООО «</w:t>
      </w:r>
      <w:r w:rsidR="000E0E31" w:rsidRPr="000E0E31">
        <w:rPr>
          <w:i/>
          <w:sz w:val="22"/>
          <w:szCs w:val="22"/>
        </w:rPr>
        <w:t>Зерновой экспорт</w:t>
      </w:r>
      <w:r w:rsidRPr="004C6B9A">
        <w:rPr>
          <w:i/>
          <w:sz w:val="22"/>
          <w:szCs w:val="22"/>
        </w:rPr>
        <w:t>»);</w:t>
      </w:r>
    </w:p>
    <w:p w14:paraId="205CAD68" w14:textId="77777777" w:rsidR="00584469" w:rsidRDefault="00584469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3. Устав (в действующей редакции, со всеми изменениями)</w:t>
      </w:r>
      <w:r w:rsidR="00F771B1">
        <w:rPr>
          <w:sz w:val="22"/>
          <w:szCs w:val="22"/>
        </w:rPr>
        <w:t xml:space="preserve"> – </w:t>
      </w:r>
      <w:r w:rsidR="00F771B1" w:rsidRPr="00F771B1">
        <w:rPr>
          <w:i/>
          <w:sz w:val="22"/>
          <w:szCs w:val="22"/>
        </w:rPr>
        <w:t>для юридических лиц</w:t>
      </w:r>
      <w:r>
        <w:rPr>
          <w:sz w:val="22"/>
          <w:szCs w:val="22"/>
        </w:rPr>
        <w:t>;</w:t>
      </w:r>
    </w:p>
    <w:p w14:paraId="0FBE5A7F" w14:textId="5A697D60" w:rsidR="00584469" w:rsidRDefault="00E13EEF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584469">
        <w:rPr>
          <w:sz w:val="22"/>
          <w:szCs w:val="22"/>
        </w:rPr>
        <w:t xml:space="preserve">. </w:t>
      </w:r>
      <w:r w:rsidR="00584469" w:rsidRPr="00D302CB">
        <w:rPr>
          <w:sz w:val="22"/>
          <w:szCs w:val="22"/>
        </w:rPr>
        <w:t>Свидетельство</w:t>
      </w:r>
      <w:r w:rsidR="00584469">
        <w:rPr>
          <w:sz w:val="22"/>
          <w:szCs w:val="22"/>
        </w:rPr>
        <w:t xml:space="preserve"> (Лист записи)</w:t>
      </w:r>
      <w:r w:rsidR="00584469" w:rsidRPr="00D302CB">
        <w:rPr>
          <w:sz w:val="22"/>
          <w:szCs w:val="22"/>
        </w:rPr>
        <w:t xml:space="preserve"> о постановке на налоговый учет;</w:t>
      </w:r>
    </w:p>
    <w:p w14:paraId="14A286B7" w14:textId="6C5B5C57" w:rsidR="00584469" w:rsidRDefault="00E13EEF" w:rsidP="00584469">
      <w:pPr>
        <w:tabs>
          <w:tab w:val="left" w:pos="173"/>
          <w:tab w:val="left" w:pos="3086"/>
        </w:tabs>
        <w:spacing w:before="60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584469">
        <w:rPr>
          <w:sz w:val="22"/>
          <w:szCs w:val="22"/>
        </w:rPr>
        <w:t xml:space="preserve">. </w:t>
      </w:r>
      <w:r w:rsidR="00584469" w:rsidRPr="006C152B">
        <w:rPr>
          <w:sz w:val="22"/>
          <w:szCs w:val="22"/>
        </w:rPr>
        <w:t>Решение (прот</w:t>
      </w:r>
      <w:r w:rsidR="00062F95">
        <w:rPr>
          <w:sz w:val="22"/>
          <w:szCs w:val="22"/>
        </w:rPr>
        <w:t>окол) о назначении руководителя;</w:t>
      </w:r>
      <w:r w:rsidR="00584469" w:rsidRPr="006C152B">
        <w:rPr>
          <w:sz w:val="22"/>
          <w:szCs w:val="22"/>
        </w:rPr>
        <w:t xml:space="preserve"> решение (протокол) и договор на передачу полномочий единоличного исполнительного органа управляющей компании вместе с документом о полномочиях руководителя</w:t>
      </w:r>
      <w:r w:rsidR="00584469" w:rsidRPr="00D45DA4">
        <w:rPr>
          <w:sz w:val="22"/>
          <w:szCs w:val="22"/>
        </w:rPr>
        <w:t xml:space="preserve"> </w:t>
      </w:r>
      <w:r w:rsidR="00683905">
        <w:rPr>
          <w:sz w:val="22"/>
          <w:szCs w:val="22"/>
        </w:rPr>
        <w:t>управляющей компании</w:t>
      </w:r>
      <w:r w:rsidR="00062F95">
        <w:rPr>
          <w:sz w:val="22"/>
          <w:szCs w:val="22"/>
        </w:rPr>
        <w:t xml:space="preserve"> (</w:t>
      </w:r>
      <w:r w:rsidR="00062F95" w:rsidRPr="00062F95">
        <w:rPr>
          <w:i/>
          <w:sz w:val="22"/>
          <w:szCs w:val="22"/>
        </w:rPr>
        <w:t>если применимо</w:t>
      </w:r>
      <w:r w:rsidR="00062F95">
        <w:rPr>
          <w:sz w:val="22"/>
          <w:szCs w:val="22"/>
        </w:rPr>
        <w:t>)</w:t>
      </w:r>
      <w:r w:rsidR="00EE10B0">
        <w:rPr>
          <w:sz w:val="22"/>
          <w:szCs w:val="22"/>
        </w:rPr>
        <w:t xml:space="preserve"> </w:t>
      </w:r>
      <w:r w:rsidR="00EE10B0" w:rsidRPr="00EE10B0">
        <w:rPr>
          <w:b/>
          <w:bCs/>
          <w:sz w:val="22"/>
          <w:szCs w:val="22"/>
        </w:rPr>
        <w:t>с 01.09.2024 г. Решение/Протокол нотариально</w:t>
      </w:r>
      <w:r w:rsidR="00EE10B0">
        <w:rPr>
          <w:b/>
          <w:bCs/>
          <w:sz w:val="22"/>
          <w:szCs w:val="22"/>
        </w:rPr>
        <w:t xml:space="preserve"> </w:t>
      </w:r>
      <w:r w:rsidR="00EE10B0" w:rsidRPr="00EE10B0">
        <w:rPr>
          <w:b/>
          <w:bCs/>
          <w:sz w:val="22"/>
          <w:szCs w:val="22"/>
        </w:rPr>
        <w:t>удостоверенные</w:t>
      </w:r>
      <w:r w:rsidR="00683905" w:rsidRPr="00EE10B0">
        <w:rPr>
          <w:b/>
          <w:bCs/>
          <w:sz w:val="22"/>
          <w:szCs w:val="22"/>
        </w:rPr>
        <w:t>;</w:t>
      </w:r>
    </w:p>
    <w:p w14:paraId="3A16E662" w14:textId="70733444" w:rsidR="00584469" w:rsidRDefault="00E13EEF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584469">
        <w:rPr>
          <w:sz w:val="22"/>
          <w:szCs w:val="22"/>
        </w:rPr>
        <w:t xml:space="preserve">. </w:t>
      </w:r>
      <w:r w:rsidR="00990F52">
        <w:rPr>
          <w:sz w:val="22"/>
          <w:szCs w:val="22"/>
        </w:rPr>
        <w:t xml:space="preserve"> </w:t>
      </w:r>
      <w:r w:rsidR="00584469" w:rsidRPr="006C152B">
        <w:rPr>
          <w:sz w:val="22"/>
          <w:szCs w:val="22"/>
        </w:rPr>
        <w:t>Пр</w:t>
      </w:r>
      <w:r w:rsidR="00990F52">
        <w:rPr>
          <w:sz w:val="22"/>
          <w:szCs w:val="22"/>
        </w:rPr>
        <w:t xml:space="preserve">иказы о назначении руководителя и </w:t>
      </w:r>
      <w:r w:rsidR="00584469" w:rsidRPr="006C152B">
        <w:rPr>
          <w:sz w:val="22"/>
          <w:szCs w:val="22"/>
        </w:rPr>
        <w:t>главного бухгалтера;</w:t>
      </w:r>
      <w:r w:rsidR="00584469" w:rsidRPr="006C152B">
        <w:rPr>
          <w:sz w:val="22"/>
          <w:szCs w:val="22"/>
        </w:rPr>
        <w:tab/>
      </w:r>
    </w:p>
    <w:p w14:paraId="1B911785" w14:textId="03890897" w:rsidR="00584469" w:rsidRPr="00922B6E" w:rsidRDefault="00E13EEF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584469">
        <w:rPr>
          <w:sz w:val="22"/>
          <w:szCs w:val="22"/>
        </w:rPr>
        <w:t xml:space="preserve">. </w:t>
      </w:r>
      <w:r w:rsidR="00584469" w:rsidRPr="006C152B">
        <w:rPr>
          <w:sz w:val="22"/>
          <w:szCs w:val="22"/>
        </w:rPr>
        <w:t xml:space="preserve">Приказ и/или </w:t>
      </w:r>
      <w:r w:rsidR="00584469" w:rsidRPr="00D302CB">
        <w:rPr>
          <w:sz w:val="22"/>
          <w:szCs w:val="22"/>
        </w:rPr>
        <w:t xml:space="preserve">доверенность </w:t>
      </w:r>
      <w:r w:rsidR="00584469" w:rsidRPr="006C152B">
        <w:rPr>
          <w:sz w:val="22"/>
          <w:szCs w:val="22"/>
        </w:rPr>
        <w:t>в отношении представителя, подписывающего Договор, Спецификации,</w:t>
      </w:r>
      <w:r w:rsidR="00584469">
        <w:rPr>
          <w:sz w:val="22"/>
          <w:szCs w:val="22"/>
        </w:rPr>
        <w:t xml:space="preserve"> документы строгой отчё</w:t>
      </w:r>
      <w:r w:rsidR="00584469" w:rsidRPr="006C152B">
        <w:rPr>
          <w:sz w:val="22"/>
          <w:szCs w:val="22"/>
        </w:rPr>
        <w:t xml:space="preserve">тности и </w:t>
      </w:r>
      <w:r w:rsidR="00584469">
        <w:rPr>
          <w:sz w:val="22"/>
          <w:szCs w:val="22"/>
        </w:rPr>
        <w:t>др</w:t>
      </w:r>
      <w:r w:rsidR="00584469" w:rsidRPr="006C152B">
        <w:rPr>
          <w:sz w:val="22"/>
          <w:szCs w:val="22"/>
        </w:rPr>
        <w:t>.</w:t>
      </w:r>
      <w:r w:rsidR="00584469">
        <w:rPr>
          <w:sz w:val="22"/>
          <w:szCs w:val="22"/>
        </w:rPr>
        <w:t xml:space="preserve"> (</w:t>
      </w:r>
      <w:r w:rsidR="00584469" w:rsidRPr="008901A0">
        <w:rPr>
          <w:i/>
          <w:sz w:val="22"/>
          <w:szCs w:val="22"/>
        </w:rPr>
        <w:t>если применимо</w:t>
      </w:r>
      <w:r w:rsidR="00584469">
        <w:rPr>
          <w:sz w:val="22"/>
          <w:szCs w:val="22"/>
        </w:rPr>
        <w:t>)</w:t>
      </w:r>
      <w:r w:rsidR="00584469" w:rsidRPr="006C152B">
        <w:rPr>
          <w:sz w:val="22"/>
          <w:szCs w:val="22"/>
        </w:rPr>
        <w:t>;</w:t>
      </w:r>
    </w:p>
    <w:p w14:paraId="283FFB98" w14:textId="1DFD8507" w:rsidR="00584469" w:rsidRDefault="00E13EEF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584469">
        <w:rPr>
          <w:sz w:val="22"/>
          <w:szCs w:val="22"/>
        </w:rPr>
        <w:t xml:space="preserve">. </w:t>
      </w:r>
      <w:r w:rsidR="00990F52">
        <w:rPr>
          <w:sz w:val="22"/>
          <w:szCs w:val="22"/>
        </w:rPr>
        <w:t xml:space="preserve"> </w:t>
      </w:r>
      <w:r w:rsidR="00584469" w:rsidRPr="006614C9">
        <w:rPr>
          <w:sz w:val="22"/>
          <w:szCs w:val="22"/>
        </w:rPr>
        <w:t>Справка о состоянии расчетов по налогам, сборам, взносам, пеням и штрафам, выданная ИФНС</w:t>
      </w:r>
      <w:r w:rsidR="00584469">
        <w:rPr>
          <w:sz w:val="22"/>
          <w:szCs w:val="22"/>
        </w:rPr>
        <w:t xml:space="preserve"> не позднее 30-ти дней до даты заключения договора</w:t>
      </w:r>
      <w:r w:rsidR="00584469" w:rsidRPr="006614C9">
        <w:rPr>
          <w:sz w:val="22"/>
          <w:szCs w:val="22"/>
        </w:rPr>
        <w:t>;</w:t>
      </w:r>
    </w:p>
    <w:p w14:paraId="5BC24902" w14:textId="6B129E34" w:rsidR="00584469" w:rsidRDefault="00E13EEF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584469">
        <w:rPr>
          <w:sz w:val="22"/>
          <w:szCs w:val="22"/>
        </w:rPr>
        <w:t xml:space="preserve">. </w:t>
      </w:r>
      <w:r w:rsidR="00584469" w:rsidRPr="00D45DA4">
        <w:rPr>
          <w:sz w:val="22"/>
          <w:szCs w:val="22"/>
        </w:rPr>
        <w:t>Договор аренды либо свидетельство о праве собственности на помещени</w:t>
      </w:r>
      <w:r w:rsidR="00584469">
        <w:rPr>
          <w:sz w:val="22"/>
          <w:szCs w:val="22"/>
        </w:rPr>
        <w:t>е</w:t>
      </w:r>
      <w:r w:rsidR="00584469" w:rsidRPr="00D45DA4">
        <w:rPr>
          <w:sz w:val="22"/>
          <w:szCs w:val="22"/>
        </w:rPr>
        <w:t>, в котор</w:t>
      </w:r>
      <w:r w:rsidR="00584469">
        <w:rPr>
          <w:sz w:val="22"/>
          <w:szCs w:val="22"/>
        </w:rPr>
        <w:t>ом</w:t>
      </w:r>
      <w:r w:rsidR="00584469" w:rsidRPr="00D45DA4">
        <w:rPr>
          <w:sz w:val="22"/>
          <w:szCs w:val="22"/>
        </w:rPr>
        <w:t xml:space="preserve"> располага</w:t>
      </w:r>
      <w:r w:rsidR="00584469">
        <w:rPr>
          <w:sz w:val="22"/>
          <w:szCs w:val="22"/>
        </w:rPr>
        <w:t>е</w:t>
      </w:r>
      <w:r w:rsidR="00584469" w:rsidRPr="00D45DA4">
        <w:rPr>
          <w:sz w:val="22"/>
          <w:szCs w:val="22"/>
        </w:rPr>
        <w:t>тся офис Поставщика;</w:t>
      </w:r>
    </w:p>
    <w:p w14:paraId="4777C052" w14:textId="191AC28E" w:rsidR="00584469" w:rsidRDefault="00E13EEF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584469">
        <w:rPr>
          <w:sz w:val="22"/>
          <w:szCs w:val="22"/>
        </w:rPr>
        <w:t xml:space="preserve">. </w:t>
      </w:r>
      <w:r w:rsidR="001F1AB9">
        <w:rPr>
          <w:sz w:val="22"/>
          <w:szCs w:val="22"/>
        </w:rPr>
        <w:t>Р</w:t>
      </w:r>
      <w:r w:rsidR="001F1AB9" w:rsidRPr="001F1AB9">
        <w:rPr>
          <w:sz w:val="22"/>
          <w:szCs w:val="22"/>
        </w:rPr>
        <w:t>асчет по страховым взносам за последний отчетный квартал (1-й лист с количеством работников</w:t>
      </w:r>
      <w:r w:rsidR="001F1AB9">
        <w:rPr>
          <w:sz w:val="22"/>
          <w:szCs w:val="22"/>
        </w:rPr>
        <w:t xml:space="preserve"> и отметкой о принятии ФНС</w:t>
      </w:r>
      <w:r w:rsidR="001F1AB9" w:rsidRPr="001F1AB9">
        <w:rPr>
          <w:sz w:val="22"/>
          <w:szCs w:val="22"/>
        </w:rPr>
        <w:t>)</w:t>
      </w:r>
      <w:r w:rsidR="001F1AB9">
        <w:rPr>
          <w:sz w:val="22"/>
          <w:szCs w:val="22"/>
        </w:rPr>
        <w:t>;</w:t>
      </w:r>
    </w:p>
    <w:p w14:paraId="5819E786" w14:textId="3ABCCC41" w:rsidR="00584469" w:rsidRDefault="00584469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E13EEF">
        <w:rPr>
          <w:sz w:val="22"/>
          <w:szCs w:val="22"/>
        </w:rPr>
        <w:t>1</w:t>
      </w:r>
      <w:r>
        <w:rPr>
          <w:sz w:val="22"/>
          <w:szCs w:val="22"/>
        </w:rPr>
        <w:t xml:space="preserve">. </w:t>
      </w:r>
      <w:r w:rsidRPr="00922B6E">
        <w:rPr>
          <w:sz w:val="22"/>
          <w:szCs w:val="22"/>
        </w:rPr>
        <w:t>Деклараци</w:t>
      </w:r>
      <w:r>
        <w:rPr>
          <w:sz w:val="22"/>
          <w:szCs w:val="22"/>
        </w:rPr>
        <w:t>я</w:t>
      </w:r>
      <w:r w:rsidRPr="00922B6E">
        <w:rPr>
          <w:sz w:val="22"/>
          <w:szCs w:val="22"/>
        </w:rPr>
        <w:t xml:space="preserve"> по НДС за последний отчетный квартал (с уведомлением ИФНС о принятии)</w:t>
      </w:r>
      <w:r w:rsidR="00F15B37">
        <w:rPr>
          <w:sz w:val="22"/>
          <w:szCs w:val="22"/>
        </w:rPr>
        <w:t>;</w:t>
      </w:r>
      <w:r w:rsidRPr="00922B6E">
        <w:rPr>
          <w:sz w:val="22"/>
          <w:szCs w:val="22"/>
        </w:rPr>
        <w:t xml:space="preserve"> уведомление ИФ</w:t>
      </w:r>
      <w:r>
        <w:rPr>
          <w:sz w:val="22"/>
          <w:szCs w:val="22"/>
        </w:rPr>
        <w:t>НС о применения УСН</w:t>
      </w:r>
      <w:r w:rsidR="00F15B37">
        <w:rPr>
          <w:sz w:val="22"/>
          <w:szCs w:val="22"/>
        </w:rPr>
        <w:t xml:space="preserve"> (</w:t>
      </w:r>
      <w:r w:rsidR="00F15B37" w:rsidRPr="00F15B37">
        <w:rPr>
          <w:i/>
          <w:sz w:val="22"/>
          <w:szCs w:val="22"/>
        </w:rPr>
        <w:t>если применимо</w:t>
      </w:r>
      <w:r w:rsidR="00F15B37">
        <w:rPr>
          <w:sz w:val="22"/>
          <w:szCs w:val="22"/>
        </w:rPr>
        <w:t>)</w:t>
      </w:r>
      <w:r w:rsidR="00683905">
        <w:rPr>
          <w:sz w:val="22"/>
          <w:szCs w:val="22"/>
        </w:rPr>
        <w:t>;</w:t>
      </w:r>
    </w:p>
    <w:p w14:paraId="74D3E26F" w14:textId="03052A43" w:rsidR="00584469" w:rsidRPr="00922B6E" w:rsidRDefault="00584469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E13EEF">
        <w:rPr>
          <w:sz w:val="22"/>
          <w:szCs w:val="22"/>
        </w:rPr>
        <w:t>2</w:t>
      </w:r>
      <w:r>
        <w:rPr>
          <w:sz w:val="22"/>
          <w:szCs w:val="22"/>
        </w:rPr>
        <w:t xml:space="preserve">. </w:t>
      </w:r>
      <w:r w:rsidRPr="008D1AB9">
        <w:rPr>
          <w:sz w:val="22"/>
          <w:szCs w:val="22"/>
        </w:rPr>
        <w:t>Согласие налогоплательщика на признание сведений, составляющих налоговую тайну, общедоступными (по форме, утвержденной Приказом ФНС России), вместе с копией квитанции о его принятии ИФНС</w:t>
      </w:r>
      <w:r>
        <w:rPr>
          <w:sz w:val="22"/>
          <w:szCs w:val="22"/>
        </w:rPr>
        <w:t>)</w:t>
      </w:r>
      <w:r w:rsidR="007761CF">
        <w:rPr>
          <w:sz w:val="22"/>
          <w:szCs w:val="22"/>
        </w:rPr>
        <w:t xml:space="preserve">, </w:t>
      </w:r>
      <w:r w:rsidR="007761CF" w:rsidRPr="00947021">
        <w:rPr>
          <w:i/>
          <w:sz w:val="22"/>
          <w:szCs w:val="22"/>
        </w:rPr>
        <w:t>действующее до 01.07.202</w:t>
      </w:r>
      <w:r w:rsidR="001A56C9">
        <w:rPr>
          <w:i/>
          <w:sz w:val="22"/>
          <w:szCs w:val="22"/>
        </w:rPr>
        <w:t>4</w:t>
      </w:r>
      <w:r w:rsidR="007761CF" w:rsidRPr="00947021">
        <w:rPr>
          <w:i/>
          <w:sz w:val="22"/>
          <w:szCs w:val="22"/>
        </w:rPr>
        <w:t xml:space="preserve"> г. или бессрочно</w:t>
      </w:r>
      <w:r w:rsidR="007761CF">
        <w:rPr>
          <w:sz w:val="22"/>
          <w:szCs w:val="22"/>
        </w:rPr>
        <w:t>;</w:t>
      </w:r>
    </w:p>
    <w:p w14:paraId="7FA2A598" w14:textId="58F13690" w:rsidR="00584469" w:rsidRDefault="00584469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E13EEF">
        <w:rPr>
          <w:sz w:val="22"/>
          <w:szCs w:val="22"/>
        </w:rPr>
        <w:t>3</w:t>
      </w:r>
      <w:r>
        <w:rPr>
          <w:sz w:val="22"/>
          <w:szCs w:val="22"/>
        </w:rPr>
        <w:t>.</w:t>
      </w:r>
      <w:r w:rsidR="00683905">
        <w:rPr>
          <w:sz w:val="22"/>
          <w:szCs w:val="22"/>
        </w:rPr>
        <w:t xml:space="preserve"> </w:t>
      </w:r>
      <w:r w:rsidRPr="00683905">
        <w:rPr>
          <w:sz w:val="22"/>
          <w:szCs w:val="22"/>
        </w:rPr>
        <w:t>Бухгалтерская (финансовая) отчётность (формы 1 и 2) за прошедший финансовый год (с отметкой/уведомлением ИФНС о принятии) и оперативная отчетность за прошедший отчетный квартал (с подписью руководителя);</w:t>
      </w:r>
    </w:p>
    <w:p w14:paraId="1DB7C05E" w14:textId="48B6B3FE" w:rsidR="00584469" w:rsidRDefault="00584469" w:rsidP="00584469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ab/>
        <w:t>1</w:t>
      </w:r>
      <w:r w:rsidR="00E13EEF">
        <w:rPr>
          <w:sz w:val="22"/>
          <w:szCs w:val="22"/>
        </w:rPr>
        <w:t>4</w:t>
      </w:r>
      <w:r>
        <w:rPr>
          <w:sz w:val="22"/>
          <w:szCs w:val="22"/>
        </w:rPr>
        <w:t>. Ведомость (рас</w:t>
      </w:r>
      <w:r w:rsidRPr="002A3E94">
        <w:rPr>
          <w:sz w:val="22"/>
          <w:szCs w:val="22"/>
        </w:rPr>
        <w:t>шифровка</w:t>
      </w:r>
      <w:r>
        <w:rPr>
          <w:sz w:val="22"/>
          <w:szCs w:val="22"/>
        </w:rPr>
        <w:t>) основных средств за последний календарный месяц</w:t>
      </w:r>
      <w:r w:rsidR="00F55E1E">
        <w:rPr>
          <w:sz w:val="22"/>
          <w:szCs w:val="22"/>
        </w:rPr>
        <w:t xml:space="preserve"> (с учетом амортизации)</w:t>
      </w:r>
      <w:r>
        <w:rPr>
          <w:sz w:val="22"/>
          <w:szCs w:val="22"/>
        </w:rPr>
        <w:t>;</w:t>
      </w:r>
    </w:p>
    <w:p w14:paraId="7540D342" w14:textId="77777777" w:rsidR="00EE10B0" w:rsidRDefault="00EE10B0" w:rsidP="00EE10B0">
      <w:pPr>
        <w:tabs>
          <w:tab w:val="left" w:pos="173"/>
          <w:tab w:val="left" w:pos="3086"/>
        </w:tabs>
        <w:spacing w:before="60"/>
        <w:ind w:left="468" w:hanging="326"/>
        <w:jc w:val="center"/>
        <w:rPr>
          <w:rFonts w:ascii="Arial" w:hAnsi="Arial" w:cs="Arial"/>
          <w:b/>
          <w:bCs/>
        </w:rPr>
      </w:pPr>
    </w:p>
    <w:p w14:paraId="4075D594" w14:textId="4DCE0FCC" w:rsidR="00EE10B0" w:rsidRDefault="00EE10B0" w:rsidP="00EE10B0">
      <w:pPr>
        <w:tabs>
          <w:tab w:val="left" w:pos="173"/>
          <w:tab w:val="left" w:pos="3086"/>
        </w:tabs>
        <w:spacing w:before="60"/>
        <w:ind w:left="468" w:hanging="32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КОНТРАГЕНТ-СХТП ДОПОЛНИТЕЛЬНО ПРЕДОСТАВЛЯЕТ</w:t>
      </w:r>
    </w:p>
    <w:p w14:paraId="038F713A" w14:textId="373396AC" w:rsidR="00EE10B0" w:rsidRPr="00EE10B0" w:rsidRDefault="00EE10B0" w:rsidP="00EE10B0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 w:rsidRPr="00EE10B0">
        <w:rPr>
          <w:sz w:val="22"/>
          <w:szCs w:val="22"/>
        </w:rPr>
        <w:t>1</w:t>
      </w:r>
      <w:r w:rsidR="00F619F2">
        <w:rPr>
          <w:sz w:val="22"/>
          <w:szCs w:val="22"/>
        </w:rPr>
        <w:t>5</w:t>
      </w:r>
      <w:r w:rsidRPr="00EE10B0">
        <w:rPr>
          <w:sz w:val="22"/>
          <w:szCs w:val="22"/>
        </w:rPr>
        <w:t>. Актуальные документы, подтверждающие наличие в собственности либо в аренде земельных участков, предназначенных для выращивания сельскохозяйственных культур, а также складских помещений для хранения;</w:t>
      </w:r>
    </w:p>
    <w:p w14:paraId="30F7651C" w14:textId="0BE39F09" w:rsidR="00EE10B0" w:rsidRPr="00EE10B0" w:rsidRDefault="00EE10B0" w:rsidP="00EE10B0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 w:rsidRPr="00EE10B0">
        <w:rPr>
          <w:sz w:val="22"/>
          <w:szCs w:val="22"/>
        </w:rPr>
        <w:t>1</w:t>
      </w:r>
      <w:r w:rsidR="00F619F2">
        <w:rPr>
          <w:sz w:val="22"/>
          <w:szCs w:val="22"/>
        </w:rPr>
        <w:t>6</w:t>
      </w:r>
      <w:r w:rsidRPr="00EE10B0">
        <w:rPr>
          <w:sz w:val="22"/>
          <w:szCs w:val="22"/>
        </w:rPr>
        <w:t>. Документы, подтверждающие происхождение Товара:</w:t>
      </w:r>
    </w:p>
    <w:p w14:paraId="1DEEAF00" w14:textId="77777777" w:rsidR="00EE10B0" w:rsidRPr="00EE10B0" w:rsidRDefault="00EE10B0" w:rsidP="00EE10B0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 w:rsidRPr="00EE10B0">
        <w:rPr>
          <w:sz w:val="22"/>
          <w:szCs w:val="22"/>
        </w:rPr>
        <w:t>а) Сведения об итогах сева под урожай по формам 4-СХ или 1-Фермер за последний отчетный период (с отметкой / уведомлением о принятии Росстатом);</w:t>
      </w:r>
    </w:p>
    <w:p w14:paraId="68BC65F2" w14:textId="77777777" w:rsidR="00EE10B0" w:rsidRPr="00EE10B0" w:rsidRDefault="00EE10B0" w:rsidP="00EE10B0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 w:rsidRPr="00EE10B0">
        <w:rPr>
          <w:sz w:val="22"/>
          <w:szCs w:val="22"/>
        </w:rPr>
        <w:t>б) Сведения о сборе урожая сельскохозяйственных культур по формам 29-СХ или 2-Фермер за последний отчетный период (с отметкой / уведомлением о принятии Росстатом);</w:t>
      </w:r>
    </w:p>
    <w:p w14:paraId="1E9FD1AD" w14:textId="77777777" w:rsidR="00EE10B0" w:rsidRPr="00EE10B0" w:rsidRDefault="00EE10B0" w:rsidP="00EE10B0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</w:p>
    <w:p w14:paraId="743BAEBD" w14:textId="77777777" w:rsidR="00EE10B0" w:rsidRPr="00EE10B0" w:rsidRDefault="00EE10B0" w:rsidP="00EE10B0">
      <w:pPr>
        <w:tabs>
          <w:tab w:val="left" w:pos="173"/>
          <w:tab w:val="left" w:pos="3086"/>
        </w:tabs>
        <w:spacing w:before="60"/>
        <w:ind w:left="468" w:hanging="326"/>
        <w:jc w:val="center"/>
        <w:rPr>
          <w:b/>
          <w:bCs/>
          <w:sz w:val="22"/>
          <w:szCs w:val="22"/>
        </w:rPr>
      </w:pPr>
      <w:r w:rsidRPr="00EE10B0">
        <w:rPr>
          <w:b/>
          <w:bCs/>
          <w:sz w:val="22"/>
          <w:szCs w:val="22"/>
        </w:rPr>
        <w:t>КОНТРАГЕНТ-ТРЕЙДЕР ДОПОЛНИТЕЛЬНО ПРЕДОСТАВЛЯЕТ</w:t>
      </w:r>
    </w:p>
    <w:p w14:paraId="30AB8125" w14:textId="6058C17B" w:rsidR="00EE10B0" w:rsidRPr="00EE10B0" w:rsidRDefault="00F619F2" w:rsidP="00EE10B0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="00EE10B0" w:rsidRPr="00EE10B0">
        <w:rPr>
          <w:sz w:val="22"/>
          <w:szCs w:val="22"/>
        </w:rPr>
        <w:t>. Ведомость (расшифровка) основных средств за последний календарный месяц (с учетом амортизации), заверенную руководителем и главным бухгалтером, позволяющая установить, что Контрагент обладает разумно достаточными внеоборотными активами для ведения финансово-хозяйственной деятельности в размере не менее 30 000 000 (тридцати миллионов) рублей.</w:t>
      </w:r>
    </w:p>
    <w:p w14:paraId="3E864547" w14:textId="2DE9BB88" w:rsidR="00EE10B0" w:rsidRPr="00EE10B0" w:rsidRDefault="00F619F2" w:rsidP="00EE10B0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  <w:r>
        <w:rPr>
          <w:sz w:val="22"/>
          <w:szCs w:val="22"/>
        </w:rPr>
        <w:t>18</w:t>
      </w:r>
      <w:r w:rsidR="00EE10B0" w:rsidRPr="00EE10B0">
        <w:rPr>
          <w:sz w:val="22"/>
          <w:szCs w:val="22"/>
        </w:rPr>
        <w:t>. Независимую гарантию, по утвержденной Обществом форме, в случае невыполнения требований п. 20 Приложения от третьего лица (Гаранта), обладающего разумно достаточными внеоборотными активами для ведения финансово-хозяйственной деятельности в размере не менее 30 000 000 (тридцати миллионов) рублей.</w:t>
      </w:r>
    </w:p>
    <w:p w14:paraId="1CF30CAB" w14:textId="77777777" w:rsidR="001057BF" w:rsidRPr="00EE10B0" w:rsidRDefault="001057BF" w:rsidP="00EE10B0">
      <w:pPr>
        <w:tabs>
          <w:tab w:val="left" w:pos="173"/>
          <w:tab w:val="left" w:pos="3086"/>
        </w:tabs>
        <w:spacing w:before="60"/>
        <w:ind w:left="468" w:hanging="326"/>
        <w:jc w:val="both"/>
        <w:rPr>
          <w:sz w:val="22"/>
          <w:szCs w:val="22"/>
        </w:rPr>
      </w:pPr>
    </w:p>
    <w:sectPr w:rsidR="001057BF" w:rsidRPr="00EE10B0" w:rsidSect="000E1E0B">
      <w:pgSz w:w="11906" w:h="16838"/>
      <w:pgMar w:top="624" w:right="454" w:bottom="62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A0065" w14:textId="77777777" w:rsidR="0044338C" w:rsidRDefault="0044338C" w:rsidP="000E55D7">
      <w:r>
        <w:separator/>
      </w:r>
    </w:p>
  </w:endnote>
  <w:endnote w:type="continuationSeparator" w:id="0">
    <w:p w14:paraId="2F237ED2" w14:textId="77777777" w:rsidR="0044338C" w:rsidRDefault="0044338C" w:rsidP="000E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50B39" w14:textId="77777777" w:rsidR="0044338C" w:rsidRDefault="0044338C" w:rsidP="000E55D7">
      <w:r>
        <w:separator/>
      </w:r>
    </w:p>
  </w:footnote>
  <w:footnote w:type="continuationSeparator" w:id="0">
    <w:p w14:paraId="51E1F760" w14:textId="77777777" w:rsidR="0044338C" w:rsidRDefault="0044338C" w:rsidP="000E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43706"/>
    <w:multiLevelType w:val="hybridMultilevel"/>
    <w:tmpl w:val="A3823A18"/>
    <w:lvl w:ilvl="0" w:tplc="57081FBE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8"/>
        </w:tabs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8"/>
        </w:tabs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8"/>
        </w:tabs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8"/>
        </w:tabs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8"/>
        </w:tabs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8"/>
        </w:tabs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8"/>
        </w:tabs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8"/>
        </w:tabs>
        <w:ind w:left="6228" w:hanging="180"/>
      </w:pPr>
    </w:lvl>
  </w:abstractNum>
  <w:abstractNum w:abstractNumId="1" w15:restartNumberingAfterBreak="0">
    <w:nsid w:val="2ED67775"/>
    <w:multiLevelType w:val="hybridMultilevel"/>
    <w:tmpl w:val="C3CC18E6"/>
    <w:lvl w:ilvl="0" w:tplc="B2E46C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CE4DB7"/>
    <w:multiLevelType w:val="hybridMultilevel"/>
    <w:tmpl w:val="E4041300"/>
    <w:lvl w:ilvl="0" w:tplc="57081FBE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8"/>
        </w:tabs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8"/>
        </w:tabs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8"/>
        </w:tabs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8"/>
        </w:tabs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8"/>
        </w:tabs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8"/>
        </w:tabs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8"/>
        </w:tabs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8"/>
        </w:tabs>
        <w:ind w:left="6228" w:hanging="180"/>
      </w:pPr>
    </w:lvl>
  </w:abstractNum>
  <w:abstractNum w:abstractNumId="3" w15:restartNumberingAfterBreak="0">
    <w:nsid w:val="4D6303D5"/>
    <w:multiLevelType w:val="hybridMultilevel"/>
    <w:tmpl w:val="E4041300"/>
    <w:lvl w:ilvl="0" w:tplc="57081FBE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8"/>
        </w:tabs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8"/>
        </w:tabs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8"/>
        </w:tabs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8"/>
        </w:tabs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8"/>
        </w:tabs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8"/>
        </w:tabs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8"/>
        </w:tabs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8"/>
        </w:tabs>
        <w:ind w:left="6228" w:hanging="180"/>
      </w:pPr>
    </w:lvl>
  </w:abstractNum>
  <w:abstractNum w:abstractNumId="4" w15:restartNumberingAfterBreak="0">
    <w:nsid w:val="4FA5248F"/>
    <w:multiLevelType w:val="hybridMultilevel"/>
    <w:tmpl w:val="9EA6CD10"/>
    <w:lvl w:ilvl="0" w:tplc="4A3A19A2">
      <w:start w:val="4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 w15:restartNumberingAfterBreak="0">
    <w:nsid w:val="554F06E3"/>
    <w:multiLevelType w:val="multilevel"/>
    <w:tmpl w:val="39609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B77D0D"/>
    <w:multiLevelType w:val="hybridMultilevel"/>
    <w:tmpl w:val="EA44BA28"/>
    <w:lvl w:ilvl="0" w:tplc="7FB4B784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8"/>
        </w:tabs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8"/>
        </w:tabs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8"/>
        </w:tabs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8"/>
        </w:tabs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8"/>
        </w:tabs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8"/>
        </w:tabs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8"/>
        </w:tabs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8"/>
        </w:tabs>
        <w:ind w:left="6228" w:hanging="180"/>
      </w:pPr>
    </w:lvl>
  </w:abstractNum>
  <w:abstractNum w:abstractNumId="7" w15:restartNumberingAfterBreak="0">
    <w:nsid w:val="58CC5987"/>
    <w:multiLevelType w:val="hybridMultilevel"/>
    <w:tmpl w:val="FC52988A"/>
    <w:lvl w:ilvl="0" w:tplc="8E3E51E4">
      <w:start w:val="1"/>
      <w:numFmt w:val="decimal"/>
      <w:lvlText w:val="(%1)"/>
      <w:lvlJc w:val="left"/>
      <w:pPr>
        <w:tabs>
          <w:tab w:val="num" w:pos="468"/>
        </w:tabs>
        <w:ind w:left="4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8"/>
        </w:tabs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8"/>
        </w:tabs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8"/>
        </w:tabs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8"/>
        </w:tabs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8"/>
        </w:tabs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8"/>
        </w:tabs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8"/>
        </w:tabs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8"/>
        </w:tabs>
        <w:ind w:left="6228" w:hanging="180"/>
      </w:pPr>
    </w:lvl>
  </w:abstractNum>
  <w:abstractNum w:abstractNumId="8" w15:restartNumberingAfterBreak="0">
    <w:nsid w:val="69274C9B"/>
    <w:multiLevelType w:val="hybridMultilevel"/>
    <w:tmpl w:val="1BC4818E"/>
    <w:lvl w:ilvl="0" w:tplc="8E3E51E4">
      <w:start w:val="1"/>
      <w:numFmt w:val="decimal"/>
      <w:lvlText w:val="(%1)"/>
      <w:lvlJc w:val="left"/>
      <w:pPr>
        <w:tabs>
          <w:tab w:val="num" w:pos="892"/>
        </w:tabs>
        <w:ind w:left="892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612"/>
        </w:tabs>
        <w:ind w:left="161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32"/>
        </w:tabs>
        <w:ind w:left="23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2"/>
        </w:tabs>
        <w:ind w:left="30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2"/>
        </w:tabs>
        <w:ind w:left="37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2"/>
        </w:tabs>
        <w:ind w:left="44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2"/>
        </w:tabs>
        <w:ind w:left="52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2"/>
        </w:tabs>
        <w:ind w:left="59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2"/>
        </w:tabs>
        <w:ind w:left="6652" w:hanging="180"/>
      </w:pPr>
    </w:lvl>
  </w:abstractNum>
  <w:abstractNum w:abstractNumId="9" w15:restartNumberingAfterBreak="0">
    <w:nsid w:val="6ABA29AA"/>
    <w:multiLevelType w:val="multilevel"/>
    <w:tmpl w:val="5174388E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</w:lvl>
    <w:lvl w:ilvl="1">
      <w:start w:val="1"/>
      <w:numFmt w:val="lowerLetter"/>
      <w:lvlText w:val="%2."/>
      <w:lvlJc w:val="left"/>
      <w:pPr>
        <w:tabs>
          <w:tab w:val="num" w:pos="1188"/>
        </w:tabs>
        <w:ind w:left="1188" w:hanging="360"/>
      </w:pPr>
    </w:lvl>
    <w:lvl w:ilvl="2">
      <w:start w:val="1"/>
      <w:numFmt w:val="lowerRoman"/>
      <w:lvlText w:val="%3."/>
      <w:lvlJc w:val="right"/>
      <w:pPr>
        <w:tabs>
          <w:tab w:val="num" w:pos="1908"/>
        </w:tabs>
        <w:ind w:left="1908" w:hanging="180"/>
      </w:pPr>
    </w:lvl>
    <w:lvl w:ilvl="3">
      <w:start w:val="1"/>
      <w:numFmt w:val="decimal"/>
      <w:lvlText w:val="%4."/>
      <w:lvlJc w:val="left"/>
      <w:pPr>
        <w:tabs>
          <w:tab w:val="num" w:pos="2628"/>
        </w:tabs>
        <w:ind w:left="2628" w:hanging="360"/>
      </w:pPr>
    </w:lvl>
    <w:lvl w:ilvl="4">
      <w:start w:val="1"/>
      <w:numFmt w:val="lowerLetter"/>
      <w:lvlText w:val="%5."/>
      <w:lvlJc w:val="left"/>
      <w:pPr>
        <w:tabs>
          <w:tab w:val="num" w:pos="3348"/>
        </w:tabs>
        <w:ind w:left="3348" w:hanging="360"/>
      </w:pPr>
    </w:lvl>
    <w:lvl w:ilvl="5">
      <w:start w:val="1"/>
      <w:numFmt w:val="lowerRoman"/>
      <w:lvlText w:val="%6."/>
      <w:lvlJc w:val="right"/>
      <w:pPr>
        <w:tabs>
          <w:tab w:val="num" w:pos="4068"/>
        </w:tabs>
        <w:ind w:left="4068" w:hanging="180"/>
      </w:pPr>
    </w:lvl>
    <w:lvl w:ilvl="6">
      <w:start w:val="1"/>
      <w:numFmt w:val="decimal"/>
      <w:lvlText w:val="%7."/>
      <w:lvlJc w:val="left"/>
      <w:pPr>
        <w:tabs>
          <w:tab w:val="num" w:pos="4788"/>
        </w:tabs>
        <w:ind w:left="4788" w:hanging="360"/>
      </w:pPr>
    </w:lvl>
    <w:lvl w:ilvl="7">
      <w:start w:val="1"/>
      <w:numFmt w:val="lowerLetter"/>
      <w:lvlText w:val="%8."/>
      <w:lvlJc w:val="left"/>
      <w:pPr>
        <w:tabs>
          <w:tab w:val="num" w:pos="5508"/>
        </w:tabs>
        <w:ind w:left="5508" w:hanging="360"/>
      </w:pPr>
    </w:lvl>
    <w:lvl w:ilvl="8">
      <w:start w:val="1"/>
      <w:numFmt w:val="lowerRoman"/>
      <w:lvlText w:val="%9."/>
      <w:lvlJc w:val="right"/>
      <w:pPr>
        <w:tabs>
          <w:tab w:val="num" w:pos="6228"/>
        </w:tabs>
        <w:ind w:left="6228" w:hanging="180"/>
      </w:pPr>
    </w:lvl>
  </w:abstractNum>
  <w:abstractNum w:abstractNumId="10" w15:restartNumberingAfterBreak="0">
    <w:nsid w:val="71673E93"/>
    <w:multiLevelType w:val="hybridMultilevel"/>
    <w:tmpl w:val="E4041300"/>
    <w:lvl w:ilvl="0" w:tplc="57081FBE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8"/>
        </w:tabs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8"/>
        </w:tabs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8"/>
        </w:tabs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8"/>
        </w:tabs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8"/>
        </w:tabs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8"/>
        </w:tabs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8"/>
        </w:tabs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8"/>
        </w:tabs>
        <w:ind w:left="6228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9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3"/>
  </w:num>
  <w:num w:numId="10">
    <w:abstractNumId w:val="8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ru-RU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1A9"/>
    <w:rsid w:val="00000462"/>
    <w:rsid w:val="000006F8"/>
    <w:rsid w:val="000050F3"/>
    <w:rsid w:val="000214A4"/>
    <w:rsid w:val="00027209"/>
    <w:rsid w:val="000404F6"/>
    <w:rsid w:val="00051F87"/>
    <w:rsid w:val="00062F95"/>
    <w:rsid w:val="0007638D"/>
    <w:rsid w:val="000811A9"/>
    <w:rsid w:val="0009752E"/>
    <w:rsid w:val="000E0926"/>
    <w:rsid w:val="000E0E31"/>
    <w:rsid w:val="000E1E0B"/>
    <w:rsid w:val="000E55D7"/>
    <w:rsid w:val="001057BF"/>
    <w:rsid w:val="001062AD"/>
    <w:rsid w:val="001072C1"/>
    <w:rsid w:val="00114008"/>
    <w:rsid w:val="00133397"/>
    <w:rsid w:val="00136853"/>
    <w:rsid w:val="00141D77"/>
    <w:rsid w:val="00151538"/>
    <w:rsid w:val="00175B5F"/>
    <w:rsid w:val="001A56C9"/>
    <w:rsid w:val="001A738E"/>
    <w:rsid w:val="001B37AC"/>
    <w:rsid w:val="001B5379"/>
    <w:rsid w:val="001B78D1"/>
    <w:rsid w:val="001D2B7E"/>
    <w:rsid w:val="001E3938"/>
    <w:rsid w:val="001F1AB9"/>
    <w:rsid w:val="00212D4C"/>
    <w:rsid w:val="002173F3"/>
    <w:rsid w:val="0022621E"/>
    <w:rsid w:val="00235448"/>
    <w:rsid w:val="002511B2"/>
    <w:rsid w:val="00256C21"/>
    <w:rsid w:val="00271F48"/>
    <w:rsid w:val="00282905"/>
    <w:rsid w:val="00282A28"/>
    <w:rsid w:val="002A3E94"/>
    <w:rsid w:val="002C3232"/>
    <w:rsid w:val="002E0645"/>
    <w:rsid w:val="002E097E"/>
    <w:rsid w:val="002F67DB"/>
    <w:rsid w:val="00310358"/>
    <w:rsid w:val="00313F7D"/>
    <w:rsid w:val="003324A6"/>
    <w:rsid w:val="003553FC"/>
    <w:rsid w:val="00375045"/>
    <w:rsid w:val="00380E9A"/>
    <w:rsid w:val="00381B31"/>
    <w:rsid w:val="003865C3"/>
    <w:rsid w:val="0039110D"/>
    <w:rsid w:val="003A44FD"/>
    <w:rsid w:val="003B5739"/>
    <w:rsid w:val="003D6A8F"/>
    <w:rsid w:val="003E076B"/>
    <w:rsid w:val="003F0CA9"/>
    <w:rsid w:val="003F30A3"/>
    <w:rsid w:val="003F7238"/>
    <w:rsid w:val="003F7BC0"/>
    <w:rsid w:val="00407D94"/>
    <w:rsid w:val="00411ABC"/>
    <w:rsid w:val="00432765"/>
    <w:rsid w:val="004365F8"/>
    <w:rsid w:val="004424E1"/>
    <w:rsid w:val="0044338C"/>
    <w:rsid w:val="00462CFA"/>
    <w:rsid w:val="00491BE4"/>
    <w:rsid w:val="004A50FF"/>
    <w:rsid w:val="004C6B9A"/>
    <w:rsid w:val="004F1BA1"/>
    <w:rsid w:val="004F2F93"/>
    <w:rsid w:val="00523A16"/>
    <w:rsid w:val="00553B89"/>
    <w:rsid w:val="005671A8"/>
    <w:rsid w:val="00573460"/>
    <w:rsid w:val="00584469"/>
    <w:rsid w:val="0058730C"/>
    <w:rsid w:val="0059714B"/>
    <w:rsid w:val="005A7BB4"/>
    <w:rsid w:val="005B443C"/>
    <w:rsid w:val="005B62D9"/>
    <w:rsid w:val="005E471C"/>
    <w:rsid w:val="005F3925"/>
    <w:rsid w:val="005F3DAA"/>
    <w:rsid w:val="005F70EB"/>
    <w:rsid w:val="00630DE0"/>
    <w:rsid w:val="00632C4B"/>
    <w:rsid w:val="006332C4"/>
    <w:rsid w:val="00635BBF"/>
    <w:rsid w:val="006441E7"/>
    <w:rsid w:val="006614C9"/>
    <w:rsid w:val="00665369"/>
    <w:rsid w:val="00683905"/>
    <w:rsid w:val="00685062"/>
    <w:rsid w:val="00685FC4"/>
    <w:rsid w:val="006975D0"/>
    <w:rsid w:val="006A730D"/>
    <w:rsid w:val="006C69B4"/>
    <w:rsid w:val="006D0D36"/>
    <w:rsid w:val="006E64A7"/>
    <w:rsid w:val="006F22DB"/>
    <w:rsid w:val="00705C27"/>
    <w:rsid w:val="00712CB1"/>
    <w:rsid w:val="00722799"/>
    <w:rsid w:val="00722859"/>
    <w:rsid w:val="00727DFE"/>
    <w:rsid w:val="00730414"/>
    <w:rsid w:val="007372ED"/>
    <w:rsid w:val="007400D4"/>
    <w:rsid w:val="0074445F"/>
    <w:rsid w:val="00745742"/>
    <w:rsid w:val="00766196"/>
    <w:rsid w:val="00773795"/>
    <w:rsid w:val="007761CF"/>
    <w:rsid w:val="00790FE7"/>
    <w:rsid w:val="00794C91"/>
    <w:rsid w:val="007B1C91"/>
    <w:rsid w:val="007C487E"/>
    <w:rsid w:val="007D1FDF"/>
    <w:rsid w:val="007E04F6"/>
    <w:rsid w:val="007E3AE7"/>
    <w:rsid w:val="007E7414"/>
    <w:rsid w:val="00801C21"/>
    <w:rsid w:val="00821AFD"/>
    <w:rsid w:val="00841C56"/>
    <w:rsid w:val="008479DE"/>
    <w:rsid w:val="00851490"/>
    <w:rsid w:val="008532B6"/>
    <w:rsid w:val="0085343D"/>
    <w:rsid w:val="0085466F"/>
    <w:rsid w:val="00872F65"/>
    <w:rsid w:val="008809ED"/>
    <w:rsid w:val="008901A0"/>
    <w:rsid w:val="00890421"/>
    <w:rsid w:val="00895770"/>
    <w:rsid w:val="008B2A72"/>
    <w:rsid w:val="008B36CD"/>
    <w:rsid w:val="008C25FB"/>
    <w:rsid w:val="008D1AB9"/>
    <w:rsid w:val="008D290A"/>
    <w:rsid w:val="008D7AB5"/>
    <w:rsid w:val="008D7D1B"/>
    <w:rsid w:val="008E0798"/>
    <w:rsid w:val="008E1DF8"/>
    <w:rsid w:val="008E7ED9"/>
    <w:rsid w:val="008F2BD1"/>
    <w:rsid w:val="008F7361"/>
    <w:rsid w:val="009006A6"/>
    <w:rsid w:val="00922B6E"/>
    <w:rsid w:val="00924561"/>
    <w:rsid w:val="00932732"/>
    <w:rsid w:val="00932C82"/>
    <w:rsid w:val="00946552"/>
    <w:rsid w:val="00947021"/>
    <w:rsid w:val="00970E08"/>
    <w:rsid w:val="00977C6B"/>
    <w:rsid w:val="00980ED4"/>
    <w:rsid w:val="00990F52"/>
    <w:rsid w:val="0099192F"/>
    <w:rsid w:val="009A237F"/>
    <w:rsid w:val="009C00AF"/>
    <w:rsid w:val="009C3B94"/>
    <w:rsid w:val="009D51A0"/>
    <w:rsid w:val="00A0168C"/>
    <w:rsid w:val="00A1092A"/>
    <w:rsid w:val="00A23515"/>
    <w:rsid w:val="00A30355"/>
    <w:rsid w:val="00A32125"/>
    <w:rsid w:val="00A4037F"/>
    <w:rsid w:val="00A50855"/>
    <w:rsid w:val="00A56DF7"/>
    <w:rsid w:val="00A70B73"/>
    <w:rsid w:val="00A7328F"/>
    <w:rsid w:val="00A9598B"/>
    <w:rsid w:val="00AC0F34"/>
    <w:rsid w:val="00AC3E49"/>
    <w:rsid w:val="00AD26D6"/>
    <w:rsid w:val="00AF00F1"/>
    <w:rsid w:val="00AF5B57"/>
    <w:rsid w:val="00AF7EBF"/>
    <w:rsid w:val="00B04A35"/>
    <w:rsid w:val="00B05FB1"/>
    <w:rsid w:val="00B07902"/>
    <w:rsid w:val="00B07B74"/>
    <w:rsid w:val="00B11076"/>
    <w:rsid w:val="00B30BAB"/>
    <w:rsid w:val="00B30F6A"/>
    <w:rsid w:val="00B3421F"/>
    <w:rsid w:val="00B80E12"/>
    <w:rsid w:val="00B8634D"/>
    <w:rsid w:val="00BA3D93"/>
    <w:rsid w:val="00BA4503"/>
    <w:rsid w:val="00BB4896"/>
    <w:rsid w:val="00BC5643"/>
    <w:rsid w:val="00BE2964"/>
    <w:rsid w:val="00C0360A"/>
    <w:rsid w:val="00C20977"/>
    <w:rsid w:val="00C3568B"/>
    <w:rsid w:val="00C377FD"/>
    <w:rsid w:val="00C47F12"/>
    <w:rsid w:val="00C502F4"/>
    <w:rsid w:val="00C564DA"/>
    <w:rsid w:val="00C5663F"/>
    <w:rsid w:val="00C60322"/>
    <w:rsid w:val="00C63563"/>
    <w:rsid w:val="00C819EB"/>
    <w:rsid w:val="00CB3F7E"/>
    <w:rsid w:val="00CC64E2"/>
    <w:rsid w:val="00CD0B0A"/>
    <w:rsid w:val="00CD29C3"/>
    <w:rsid w:val="00CE390F"/>
    <w:rsid w:val="00CF5A1C"/>
    <w:rsid w:val="00D10CAC"/>
    <w:rsid w:val="00D17562"/>
    <w:rsid w:val="00D20E27"/>
    <w:rsid w:val="00D302CB"/>
    <w:rsid w:val="00D50749"/>
    <w:rsid w:val="00D60DDE"/>
    <w:rsid w:val="00D741E2"/>
    <w:rsid w:val="00D975FD"/>
    <w:rsid w:val="00D97832"/>
    <w:rsid w:val="00DA520A"/>
    <w:rsid w:val="00DA71BE"/>
    <w:rsid w:val="00DB687E"/>
    <w:rsid w:val="00DD619E"/>
    <w:rsid w:val="00DD6215"/>
    <w:rsid w:val="00DE6CFC"/>
    <w:rsid w:val="00DF68BD"/>
    <w:rsid w:val="00E071B3"/>
    <w:rsid w:val="00E125E9"/>
    <w:rsid w:val="00E13EEF"/>
    <w:rsid w:val="00E47AD0"/>
    <w:rsid w:val="00E646E5"/>
    <w:rsid w:val="00E70616"/>
    <w:rsid w:val="00E753A2"/>
    <w:rsid w:val="00E80940"/>
    <w:rsid w:val="00EA14D8"/>
    <w:rsid w:val="00EA25F7"/>
    <w:rsid w:val="00ED5160"/>
    <w:rsid w:val="00ED6D23"/>
    <w:rsid w:val="00ED7160"/>
    <w:rsid w:val="00EE093B"/>
    <w:rsid w:val="00EE10B0"/>
    <w:rsid w:val="00F15B37"/>
    <w:rsid w:val="00F34392"/>
    <w:rsid w:val="00F42863"/>
    <w:rsid w:val="00F460D1"/>
    <w:rsid w:val="00F55E1E"/>
    <w:rsid w:val="00F565F1"/>
    <w:rsid w:val="00F619F2"/>
    <w:rsid w:val="00F6443D"/>
    <w:rsid w:val="00F771B1"/>
    <w:rsid w:val="00F82ABD"/>
    <w:rsid w:val="00F84CBE"/>
    <w:rsid w:val="00F85B94"/>
    <w:rsid w:val="00FB1220"/>
    <w:rsid w:val="00FB14EE"/>
    <w:rsid w:val="00FE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F8A27"/>
  <w15:docId w15:val="{0E3E4EAB-9E8B-4A62-8EB7-2434AC92E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7DF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8634D"/>
    <w:rPr>
      <w:rFonts w:ascii="Tahoma" w:hAnsi="Tahoma" w:cs="Tahoma"/>
      <w:sz w:val="16"/>
      <w:szCs w:val="16"/>
    </w:rPr>
  </w:style>
  <w:style w:type="character" w:styleId="a4">
    <w:name w:val="annotation reference"/>
    <w:rsid w:val="009A237F"/>
    <w:rPr>
      <w:sz w:val="16"/>
      <w:szCs w:val="16"/>
    </w:rPr>
  </w:style>
  <w:style w:type="paragraph" w:styleId="a5">
    <w:name w:val="annotation text"/>
    <w:basedOn w:val="a"/>
    <w:link w:val="a6"/>
    <w:rsid w:val="009A237F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9A237F"/>
  </w:style>
  <w:style w:type="paragraph" w:styleId="a7">
    <w:name w:val="annotation subject"/>
    <w:basedOn w:val="a5"/>
    <w:next w:val="a5"/>
    <w:link w:val="a8"/>
    <w:rsid w:val="009A237F"/>
    <w:rPr>
      <w:b/>
      <w:bCs/>
    </w:rPr>
  </w:style>
  <w:style w:type="character" w:customStyle="1" w:styleId="a8">
    <w:name w:val="Тема примечания Знак"/>
    <w:link w:val="a7"/>
    <w:rsid w:val="009A237F"/>
    <w:rPr>
      <w:b/>
      <w:bCs/>
    </w:rPr>
  </w:style>
  <w:style w:type="paragraph" w:styleId="a9">
    <w:name w:val="header"/>
    <w:basedOn w:val="a"/>
    <w:link w:val="aa"/>
    <w:unhideWhenUsed/>
    <w:rsid w:val="000E55D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0E55D7"/>
    <w:rPr>
      <w:sz w:val="24"/>
      <w:szCs w:val="24"/>
    </w:rPr>
  </w:style>
  <w:style w:type="paragraph" w:styleId="ab">
    <w:name w:val="footer"/>
    <w:basedOn w:val="a"/>
    <w:link w:val="ac"/>
    <w:unhideWhenUsed/>
    <w:rsid w:val="000E55D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E55D7"/>
    <w:rPr>
      <w:sz w:val="24"/>
      <w:szCs w:val="24"/>
    </w:rPr>
  </w:style>
  <w:style w:type="character" w:styleId="ad">
    <w:name w:val="Hyperlink"/>
    <w:rsid w:val="004C6B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7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418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MZK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ЕленаП</dc:creator>
  <cp:lastModifiedBy>Viktoriya Melnikova</cp:lastModifiedBy>
  <cp:revision>4</cp:revision>
  <cp:lastPrinted>2018-05-14T13:49:00Z</cp:lastPrinted>
  <dcterms:created xsi:type="dcterms:W3CDTF">2025-04-24T12:39:00Z</dcterms:created>
  <dcterms:modified xsi:type="dcterms:W3CDTF">2025-09-18T08:48:00Z</dcterms:modified>
</cp:coreProperties>
</file>